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CF" w:rsidRPr="000637CF" w:rsidRDefault="000637CF" w:rsidP="000637CF">
      <w:pPr>
        <w:spacing w:after="120" w:line="240" w:lineRule="auto"/>
        <w:ind w:firstLine="426"/>
        <w:jc w:val="center"/>
        <w:rPr>
          <w:rStyle w:val="Gl"/>
          <w:rFonts w:ascii="Times New Roman" w:hAnsi="Times New Roman" w:cs="Times New Roman"/>
          <w:sz w:val="28"/>
          <w:szCs w:val="28"/>
        </w:rPr>
      </w:pPr>
      <w:bookmarkStart w:id="0" w:name="_GoBack"/>
      <w:r w:rsidRPr="000637CF">
        <w:rPr>
          <w:rStyle w:val="Gl"/>
          <w:rFonts w:ascii="Times New Roman" w:hAnsi="Times New Roman" w:cs="Times New Roman"/>
          <w:sz w:val="28"/>
          <w:szCs w:val="28"/>
        </w:rPr>
        <w:t>2023 MAYIS AYI MISIR SATIŞ ESASLARI</w:t>
      </w:r>
    </w:p>
    <w:bookmarkEnd w:id="0"/>
    <w:p w:rsidR="00367E17" w:rsidRPr="00886002" w:rsidRDefault="009B7BCF" w:rsidP="001C16FD">
      <w:pPr>
        <w:spacing w:after="120" w:line="240" w:lineRule="auto"/>
        <w:ind w:firstLine="426"/>
        <w:jc w:val="both"/>
        <w:rPr>
          <w:rFonts w:ascii="Times New Roman" w:eastAsia="Times New Roman" w:hAnsi="Times New Roman" w:cs="Times New Roman"/>
          <w:sz w:val="24"/>
          <w:szCs w:val="24"/>
          <w:lang w:eastAsia="tr-TR"/>
        </w:rPr>
      </w:pPr>
      <w:r w:rsidRPr="00886002">
        <w:rPr>
          <w:rFonts w:ascii="Times New Roman" w:eastAsia="Times New Roman" w:hAnsi="Times New Roman" w:cs="Times New Roman"/>
          <w:sz w:val="24"/>
          <w:szCs w:val="24"/>
          <w:lang w:eastAsia="tr-TR"/>
        </w:rPr>
        <w:t>Kuruluşumuz stoklarında bulunan</w:t>
      </w:r>
      <w:r w:rsidR="00367E17" w:rsidRPr="00886002">
        <w:rPr>
          <w:rFonts w:ascii="Times New Roman" w:eastAsia="Times New Roman" w:hAnsi="Times New Roman" w:cs="Times New Roman"/>
          <w:sz w:val="24"/>
          <w:szCs w:val="24"/>
          <w:lang w:eastAsia="tr-TR"/>
        </w:rPr>
        <w:t xml:space="preserve"> mısırlar</w:t>
      </w:r>
      <w:r w:rsidRPr="00886002">
        <w:rPr>
          <w:rFonts w:ascii="Times New Roman" w:eastAsia="Times New Roman" w:hAnsi="Times New Roman" w:cs="Times New Roman"/>
          <w:sz w:val="24"/>
          <w:szCs w:val="24"/>
          <w:lang w:eastAsia="tr-TR"/>
        </w:rPr>
        <w:t>;</w:t>
      </w:r>
      <w:r w:rsidR="00367E17" w:rsidRPr="00886002">
        <w:rPr>
          <w:rFonts w:ascii="Times New Roman" w:eastAsia="Times New Roman" w:hAnsi="Times New Roman" w:cs="Times New Roman"/>
          <w:sz w:val="24"/>
          <w:szCs w:val="24"/>
          <w:lang w:eastAsia="tr-TR"/>
        </w:rPr>
        <w:t xml:space="preserve"> </w:t>
      </w:r>
      <w:r w:rsidR="008C62CD" w:rsidRPr="00886002">
        <w:rPr>
          <w:rFonts w:ascii="Times New Roman" w:eastAsia="Times New Roman" w:hAnsi="Times New Roman" w:cs="Times New Roman"/>
          <w:sz w:val="24"/>
          <w:szCs w:val="24"/>
          <w:lang w:eastAsia="tr-TR"/>
        </w:rPr>
        <w:t xml:space="preserve">kanatlı hayvan </w:t>
      </w:r>
      <w:r w:rsidR="00367E17" w:rsidRPr="00886002">
        <w:rPr>
          <w:rFonts w:ascii="Times New Roman" w:eastAsia="Times New Roman" w:hAnsi="Times New Roman" w:cs="Times New Roman"/>
          <w:sz w:val="24"/>
          <w:szCs w:val="24"/>
          <w:lang w:eastAsia="tr-TR"/>
        </w:rPr>
        <w:t>besici ve yetiştiriciler</w:t>
      </w:r>
      <w:r w:rsidR="008C62CD" w:rsidRPr="00886002">
        <w:rPr>
          <w:rFonts w:ascii="Times New Roman" w:eastAsia="Times New Roman" w:hAnsi="Times New Roman" w:cs="Times New Roman"/>
          <w:sz w:val="24"/>
          <w:szCs w:val="24"/>
          <w:lang w:eastAsia="tr-TR"/>
        </w:rPr>
        <w:t>i</w:t>
      </w:r>
      <w:r w:rsidRPr="00886002">
        <w:rPr>
          <w:rFonts w:ascii="Times New Roman" w:eastAsia="Times New Roman" w:hAnsi="Times New Roman" w:cs="Times New Roman"/>
          <w:sz w:val="24"/>
          <w:szCs w:val="24"/>
          <w:lang w:eastAsia="tr-TR"/>
        </w:rPr>
        <w:t xml:space="preserve"> (yumurta ve beyaz et)</w:t>
      </w:r>
      <w:r w:rsidR="008C62CD" w:rsidRPr="00886002">
        <w:rPr>
          <w:rFonts w:ascii="Times New Roman" w:eastAsia="Times New Roman" w:hAnsi="Times New Roman" w:cs="Times New Roman"/>
          <w:sz w:val="24"/>
          <w:szCs w:val="24"/>
          <w:lang w:eastAsia="tr-TR"/>
        </w:rPr>
        <w:t>, 24 aydan büyük dişi büyükbaş hayvan yetiştiricileri</w:t>
      </w:r>
      <w:r w:rsidR="00367E17" w:rsidRPr="00886002">
        <w:rPr>
          <w:rFonts w:ascii="Times New Roman" w:eastAsia="Times New Roman" w:hAnsi="Times New Roman" w:cs="Times New Roman"/>
          <w:sz w:val="24"/>
          <w:szCs w:val="24"/>
          <w:lang w:eastAsia="tr-TR"/>
        </w:rPr>
        <w:t xml:space="preserve"> ile yem fabrikalarına</w:t>
      </w:r>
      <w:r w:rsidRPr="00886002">
        <w:rPr>
          <w:rFonts w:ascii="Times New Roman" w:eastAsia="Times New Roman" w:hAnsi="Times New Roman" w:cs="Times New Roman"/>
          <w:sz w:val="24"/>
          <w:szCs w:val="24"/>
          <w:lang w:eastAsia="tr-TR"/>
        </w:rPr>
        <w:t xml:space="preserve"> </w:t>
      </w:r>
      <w:proofErr w:type="gramStart"/>
      <w:r w:rsidRPr="00886002">
        <w:rPr>
          <w:rFonts w:ascii="Times New Roman" w:eastAsia="Times New Roman" w:hAnsi="Times New Roman" w:cs="Times New Roman"/>
          <w:sz w:val="24"/>
          <w:szCs w:val="24"/>
          <w:lang w:eastAsia="tr-TR"/>
        </w:rPr>
        <w:t>yönelik</w:t>
      </w:r>
      <w:r w:rsidR="00367E17" w:rsidRPr="00886002">
        <w:rPr>
          <w:rFonts w:ascii="Times New Roman" w:eastAsia="Times New Roman" w:hAnsi="Times New Roman" w:cs="Times New Roman"/>
          <w:sz w:val="24"/>
          <w:szCs w:val="24"/>
          <w:lang w:eastAsia="tr-TR"/>
        </w:rPr>
        <w:t xml:space="preserve"> </w:t>
      </w:r>
      <w:r w:rsidR="00886002">
        <w:rPr>
          <w:rFonts w:ascii="Times New Roman" w:eastAsia="Times New Roman" w:hAnsi="Times New Roman" w:cs="Times New Roman"/>
          <w:sz w:val="24"/>
          <w:szCs w:val="24"/>
          <w:lang w:eastAsia="tr-TR"/>
        </w:rPr>
        <w:t xml:space="preserve">  </w:t>
      </w:r>
      <w:r w:rsidR="00886002" w:rsidRPr="00886002">
        <w:rPr>
          <w:rFonts w:ascii="Times New Roman" w:eastAsia="Times New Roman" w:hAnsi="Times New Roman" w:cs="Times New Roman"/>
          <w:b/>
          <w:sz w:val="24"/>
          <w:szCs w:val="24"/>
          <w:lang w:eastAsia="tr-TR"/>
        </w:rPr>
        <w:t>4</w:t>
      </w:r>
      <w:proofErr w:type="gramEnd"/>
      <w:r w:rsidR="00886002" w:rsidRPr="00886002">
        <w:rPr>
          <w:rFonts w:ascii="Times New Roman" w:eastAsia="Times New Roman" w:hAnsi="Times New Roman" w:cs="Times New Roman"/>
          <w:b/>
          <w:sz w:val="24"/>
          <w:szCs w:val="24"/>
          <w:lang w:eastAsia="tr-TR"/>
        </w:rPr>
        <w:t>.500-</w:t>
      </w:r>
      <w:r w:rsidR="00220370" w:rsidRPr="00886002">
        <w:rPr>
          <w:rFonts w:ascii="Times New Roman" w:eastAsia="Times New Roman" w:hAnsi="Times New Roman" w:cs="Times New Roman"/>
          <w:b/>
          <w:sz w:val="24"/>
          <w:szCs w:val="24"/>
          <w:lang w:eastAsia="tr-TR"/>
        </w:rPr>
        <w:t>5.250-</w:t>
      </w:r>
      <w:r w:rsidR="00367E17" w:rsidRPr="00886002">
        <w:rPr>
          <w:rFonts w:ascii="Times New Roman" w:eastAsia="Times New Roman" w:hAnsi="Times New Roman" w:cs="Times New Roman"/>
          <w:b/>
          <w:bCs/>
          <w:sz w:val="24"/>
          <w:szCs w:val="24"/>
          <w:lang w:eastAsia="tr-TR"/>
        </w:rPr>
        <w:t>5.500 TL/Ton</w:t>
      </w:r>
      <w:r w:rsidR="00367E17" w:rsidRPr="00886002">
        <w:rPr>
          <w:rFonts w:ascii="Times New Roman" w:eastAsia="Times New Roman" w:hAnsi="Times New Roman" w:cs="Times New Roman"/>
          <w:sz w:val="24"/>
          <w:szCs w:val="24"/>
          <w:lang w:eastAsia="tr-TR"/>
        </w:rPr>
        <w:t xml:space="preserve"> </w:t>
      </w:r>
      <w:r w:rsidRPr="00886002">
        <w:rPr>
          <w:rFonts w:ascii="Times New Roman" w:eastAsia="Times New Roman" w:hAnsi="Times New Roman" w:cs="Times New Roman"/>
          <w:sz w:val="24"/>
          <w:szCs w:val="24"/>
          <w:lang w:eastAsia="tr-TR"/>
        </w:rPr>
        <w:t xml:space="preserve">(KDV, </w:t>
      </w:r>
      <w:proofErr w:type="spellStart"/>
      <w:r w:rsidRPr="00886002">
        <w:rPr>
          <w:rFonts w:ascii="Times New Roman" w:eastAsia="Times New Roman" w:hAnsi="Times New Roman" w:cs="Times New Roman"/>
          <w:sz w:val="24"/>
          <w:szCs w:val="24"/>
          <w:lang w:eastAsia="tr-TR"/>
        </w:rPr>
        <w:t>Maniplasyon</w:t>
      </w:r>
      <w:proofErr w:type="spellEnd"/>
      <w:r w:rsidRPr="00886002">
        <w:rPr>
          <w:rFonts w:ascii="Times New Roman" w:eastAsia="Times New Roman" w:hAnsi="Times New Roman" w:cs="Times New Roman"/>
          <w:sz w:val="24"/>
          <w:szCs w:val="24"/>
          <w:lang w:eastAsia="tr-TR"/>
        </w:rPr>
        <w:t xml:space="preserve"> Hariç) </w:t>
      </w:r>
      <w:r w:rsidR="00367E17" w:rsidRPr="00886002">
        <w:rPr>
          <w:rFonts w:ascii="Times New Roman" w:eastAsia="Times New Roman" w:hAnsi="Times New Roman" w:cs="Times New Roman"/>
          <w:sz w:val="24"/>
          <w:szCs w:val="24"/>
          <w:lang w:eastAsia="tr-TR"/>
        </w:rPr>
        <w:t>fiyatla peşin bedel mukabili satılacaktır.</w:t>
      </w:r>
    </w:p>
    <w:p w:rsidR="00E17A77" w:rsidRPr="00E17A77" w:rsidRDefault="00E17A77" w:rsidP="00E17A77">
      <w:pPr>
        <w:tabs>
          <w:tab w:val="left" w:pos="10065"/>
        </w:tabs>
        <w:spacing w:after="120" w:line="240" w:lineRule="auto"/>
        <w:ind w:right="-1" w:firstLine="568"/>
        <w:contextualSpacing/>
        <w:mirrorIndents/>
        <w:jc w:val="both"/>
        <w:rPr>
          <w:rFonts w:ascii="Times New Roman" w:hAnsi="Times New Roman" w:cs="Times New Roman"/>
          <w:sz w:val="24"/>
          <w:szCs w:val="24"/>
          <w:lang w:eastAsia="tr-TR"/>
        </w:rPr>
      </w:pPr>
      <w:r w:rsidRPr="00E17A77">
        <w:rPr>
          <w:rFonts w:ascii="Times New Roman" w:hAnsi="Times New Roman" w:cs="Times New Roman"/>
          <w:b/>
          <w:bCs/>
          <w:sz w:val="24"/>
          <w:szCs w:val="24"/>
          <w:u w:val="single"/>
          <w:lang w:eastAsia="tr-TR"/>
        </w:rPr>
        <w:t>Satış Usul ve Esasları:</w:t>
      </w:r>
    </w:p>
    <w:p w:rsidR="00E17A77" w:rsidRPr="00E17A77" w:rsidRDefault="00E17A77" w:rsidP="00E17A77">
      <w:pPr>
        <w:tabs>
          <w:tab w:val="left" w:pos="10065"/>
        </w:tabs>
        <w:spacing w:after="120" w:line="240" w:lineRule="auto"/>
        <w:ind w:right="-1" w:firstLine="568"/>
        <w:contextualSpacing/>
        <w:mirrorIndents/>
        <w:jc w:val="both"/>
        <w:rPr>
          <w:rFonts w:ascii="Times New Roman" w:hAnsi="Times New Roman" w:cs="Times New Roman"/>
          <w:sz w:val="24"/>
          <w:szCs w:val="24"/>
          <w:lang w:eastAsia="tr-TR"/>
        </w:rPr>
      </w:pPr>
      <w:r w:rsidRPr="00E17A77">
        <w:rPr>
          <w:rFonts w:ascii="Times New Roman" w:hAnsi="Times New Roman" w:cs="Times New Roman"/>
          <w:b/>
          <w:bCs/>
          <w:sz w:val="24"/>
          <w:szCs w:val="24"/>
          <w:lang w:eastAsia="tr-TR"/>
        </w:rPr>
        <w:t>Kullanıcılarına:</w:t>
      </w:r>
    </w:p>
    <w:p w:rsidR="00E17A77" w:rsidRPr="00E17A77" w:rsidRDefault="00E17A77" w:rsidP="00E17A77">
      <w:pPr>
        <w:pStyle w:val="ListeParagraf"/>
        <w:numPr>
          <w:ilvl w:val="0"/>
          <w:numId w:val="12"/>
        </w:numPr>
        <w:tabs>
          <w:tab w:val="left" w:pos="10065"/>
        </w:tabs>
        <w:spacing w:after="120" w:line="240" w:lineRule="auto"/>
        <w:ind w:left="1134" w:right="-1" w:hanging="425"/>
        <w:mirrorIndents/>
        <w:jc w:val="both"/>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Kanatlı hayvan yetiştiriciliği yapanlara (beyaz et ve yumurta),</w:t>
      </w:r>
    </w:p>
    <w:p w:rsidR="00E17A77" w:rsidRPr="00E17A77" w:rsidRDefault="00E17A77" w:rsidP="00E17A77">
      <w:pPr>
        <w:pStyle w:val="ListeParagraf"/>
        <w:numPr>
          <w:ilvl w:val="0"/>
          <w:numId w:val="12"/>
        </w:numPr>
        <w:tabs>
          <w:tab w:val="left" w:pos="10065"/>
        </w:tabs>
        <w:spacing w:after="120" w:line="240" w:lineRule="auto"/>
        <w:ind w:left="1134" w:right="-1" w:hanging="425"/>
        <w:mirrorIndents/>
        <w:jc w:val="both"/>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Yem fabrikalarına,</w:t>
      </w:r>
    </w:p>
    <w:p w:rsidR="00E17A77" w:rsidRPr="00E17A77" w:rsidRDefault="00E17A77" w:rsidP="00E17A77">
      <w:pPr>
        <w:pStyle w:val="ListeParagraf"/>
        <w:numPr>
          <w:ilvl w:val="0"/>
          <w:numId w:val="12"/>
        </w:numPr>
        <w:tabs>
          <w:tab w:val="left" w:pos="10065"/>
        </w:tabs>
        <w:spacing w:after="120" w:line="240" w:lineRule="auto"/>
        <w:ind w:left="1134" w:right="-1" w:hanging="425"/>
        <w:mirrorIndents/>
        <w:jc w:val="both"/>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Büyükbaş (24 aydan büyük dişi) besiciliği yapanlara,</w:t>
      </w:r>
    </w:p>
    <w:p w:rsidR="00E17A77" w:rsidRPr="00E17A77" w:rsidRDefault="00E17A77" w:rsidP="00E17A77">
      <w:pPr>
        <w:tabs>
          <w:tab w:val="left" w:pos="10065"/>
        </w:tabs>
        <w:spacing w:after="120" w:line="240" w:lineRule="auto"/>
        <w:ind w:right="-1" w:firstLine="567"/>
        <w:contextualSpacing/>
        <w:mirrorIndents/>
        <w:jc w:val="both"/>
        <w:rPr>
          <w:rFonts w:ascii="Times New Roman" w:eastAsia="Times New Roman" w:hAnsi="Times New Roman" w:cs="Times New Roman"/>
          <w:b/>
          <w:sz w:val="24"/>
          <w:szCs w:val="24"/>
        </w:rPr>
      </w:pPr>
      <w:proofErr w:type="gramStart"/>
      <w:r w:rsidRPr="00E17A77">
        <w:rPr>
          <w:rFonts w:ascii="Times New Roman" w:eastAsia="Times New Roman" w:hAnsi="Times New Roman" w:cs="Times New Roman"/>
          <w:sz w:val="24"/>
          <w:szCs w:val="24"/>
        </w:rPr>
        <w:t>mısır</w:t>
      </w:r>
      <w:proofErr w:type="gramEnd"/>
      <w:r w:rsidRPr="00E17A77">
        <w:rPr>
          <w:rFonts w:ascii="Times New Roman" w:eastAsia="Times New Roman" w:hAnsi="Times New Roman" w:cs="Times New Roman"/>
          <w:sz w:val="24"/>
          <w:szCs w:val="24"/>
        </w:rPr>
        <w:t xml:space="preserve"> stokları </w:t>
      </w:r>
      <w:r w:rsidRPr="00E17A77">
        <w:rPr>
          <w:rFonts w:ascii="Times New Roman" w:eastAsia="Times New Roman" w:hAnsi="Times New Roman" w:cs="Times New Roman"/>
          <w:b/>
          <w:sz w:val="24"/>
          <w:szCs w:val="24"/>
        </w:rPr>
        <w:t xml:space="preserve">peşin bedel mukabili serbest olarak satılacaktır. </w:t>
      </w:r>
    </w:p>
    <w:p w:rsidR="005222C4" w:rsidRPr="00E17A77" w:rsidRDefault="005222C4" w:rsidP="00E17A77">
      <w:pPr>
        <w:tabs>
          <w:tab w:val="left" w:pos="10065"/>
        </w:tabs>
        <w:spacing w:after="120" w:line="240" w:lineRule="auto"/>
        <w:ind w:right="-1" w:firstLine="426"/>
        <w:contextualSpacing/>
        <w:mirrorIndents/>
        <w:jc w:val="both"/>
        <w:rPr>
          <w:rFonts w:ascii="Times New Roman" w:hAnsi="Times New Roman" w:cs="Times New Roman"/>
          <w:b/>
          <w:bCs/>
          <w:sz w:val="24"/>
          <w:szCs w:val="24"/>
          <w:lang w:eastAsia="tr-TR"/>
        </w:rPr>
      </w:pPr>
      <w:r w:rsidRPr="005222C4">
        <w:rPr>
          <w:rFonts w:ascii="Times New Roman" w:hAnsi="Times New Roman" w:cs="Times New Roman"/>
          <w:b/>
          <w:bCs/>
          <w:sz w:val="24"/>
          <w:szCs w:val="24"/>
          <w:lang w:eastAsia="tr-TR"/>
        </w:rPr>
        <w:t xml:space="preserve">Kullanıcıların (beyaz et, yumurta, 24 aydan büyük dişi büyükbaş hayvan besiciliği yapanlar ve yem </w:t>
      </w:r>
      <w:proofErr w:type="spellStart"/>
      <w:r w:rsidRPr="005222C4">
        <w:rPr>
          <w:rFonts w:ascii="Times New Roman" w:hAnsi="Times New Roman" w:cs="Times New Roman"/>
          <w:b/>
          <w:bCs/>
          <w:sz w:val="24"/>
          <w:szCs w:val="24"/>
          <w:lang w:eastAsia="tr-TR"/>
        </w:rPr>
        <w:t>fab</w:t>
      </w:r>
      <w:proofErr w:type="spellEnd"/>
      <w:r w:rsidRPr="005222C4">
        <w:rPr>
          <w:rFonts w:ascii="Times New Roman" w:hAnsi="Times New Roman" w:cs="Times New Roman"/>
          <w:b/>
          <w:bCs/>
          <w:sz w:val="24"/>
          <w:szCs w:val="24"/>
          <w:lang w:eastAsia="tr-TR"/>
        </w:rPr>
        <w:t>.)  mısır başvuruları Başmüdürlüklerimiz vasıtasıyla elden kabul edilecektir.</w:t>
      </w:r>
    </w:p>
    <w:p w:rsidR="00E17A77" w:rsidRPr="00E17A77" w:rsidRDefault="00E17A77" w:rsidP="00E17A77">
      <w:pPr>
        <w:numPr>
          <w:ilvl w:val="0"/>
          <w:numId w:val="9"/>
        </w:numPr>
        <w:tabs>
          <w:tab w:val="left" w:pos="10065"/>
        </w:tabs>
        <w:spacing w:after="60" w:line="240" w:lineRule="auto"/>
        <w:ind w:right="-1"/>
        <w:contextualSpacing/>
        <w:mirrorIndents/>
        <w:jc w:val="both"/>
        <w:rPr>
          <w:rFonts w:ascii="Times New Roman" w:eastAsia="Times New Roman" w:hAnsi="Times New Roman" w:cs="Times New Roman"/>
          <w:sz w:val="24"/>
          <w:szCs w:val="24"/>
          <w:u w:val="single"/>
        </w:rPr>
      </w:pPr>
      <w:r w:rsidRPr="00E17A77">
        <w:rPr>
          <w:rFonts w:ascii="Times New Roman" w:eastAsia="Times New Roman" w:hAnsi="Times New Roman" w:cs="Times New Roman"/>
          <w:b/>
          <w:sz w:val="24"/>
          <w:szCs w:val="24"/>
          <w:u w:val="single"/>
        </w:rPr>
        <w:t xml:space="preserve">Satış talepleri stokların bulunduğu başmüdürlüklerce alınacak, satışa açılan stoklar kullanıcılarına serbest olarak satılacaktır. </w:t>
      </w:r>
    </w:p>
    <w:p w:rsidR="00E17A77" w:rsidRPr="00E17A77" w:rsidRDefault="00E17A77" w:rsidP="00E17A77">
      <w:pPr>
        <w:numPr>
          <w:ilvl w:val="0"/>
          <w:numId w:val="9"/>
        </w:numPr>
        <w:spacing w:after="60" w:line="240" w:lineRule="auto"/>
        <w:contextualSpacing/>
        <w:jc w:val="both"/>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ELÜS satışlarına konu mısırlar</w:t>
      </w:r>
      <w:r w:rsidRPr="00E17A77">
        <w:rPr>
          <w:rFonts w:ascii="Times New Roman" w:eastAsia="Times New Roman" w:hAnsi="Times New Roman" w:cs="Times New Roman"/>
          <w:b/>
          <w:bCs/>
          <w:sz w:val="24"/>
          <w:szCs w:val="24"/>
        </w:rPr>
        <w:t xml:space="preserve"> 26 Mayıs 2023 (</w:t>
      </w:r>
      <w:proofErr w:type="gramStart"/>
      <w:r w:rsidRPr="00E17A77">
        <w:rPr>
          <w:rFonts w:ascii="Times New Roman" w:eastAsia="Times New Roman" w:hAnsi="Times New Roman" w:cs="Times New Roman"/>
          <w:b/>
          <w:bCs/>
          <w:sz w:val="24"/>
          <w:szCs w:val="24"/>
        </w:rPr>
        <w:t>dahil</w:t>
      </w:r>
      <w:proofErr w:type="gramEnd"/>
      <w:r w:rsidRPr="00E17A77">
        <w:rPr>
          <w:rFonts w:ascii="Times New Roman" w:eastAsia="Times New Roman" w:hAnsi="Times New Roman" w:cs="Times New Roman"/>
          <w:b/>
          <w:bCs/>
          <w:sz w:val="24"/>
          <w:szCs w:val="24"/>
        </w:rPr>
        <w:t xml:space="preserve">) tarihine kadar </w:t>
      </w:r>
      <w:proofErr w:type="spellStart"/>
      <w:r w:rsidRPr="00E17A77">
        <w:rPr>
          <w:rFonts w:ascii="Times New Roman" w:eastAsia="Times New Roman" w:hAnsi="Times New Roman" w:cs="Times New Roman"/>
          <w:b/>
          <w:bCs/>
          <w:sz w:val="24"/>
          <w:szCs w:val="24"/>
        </w:rPr>
        <w:t>hergün</w:t>
      </w:r>
      <w:proofErr w:type="spellEnd"/>
      <w:r w:rsidRPr="00E17A77">
        <w:rPr>
          <w:rFonts w:ascii="Times New Roman" w:eastAsia="Times New Roman" w:hAnsi="Times New Roman" w:cs="Times New Roman"/>
          <w:b/>
          <w:bCs/>
          <w:sz w:val="24"/>
          <w:szCs w:val="24"/>
        </w:rPr>
        <w:t xml:space="preserve"> </w:t>
      </w:r>
      <w:r w:rsidRPr="00E17A77">
        <w:rPr>
          <w:rFonts w:ascii="Times New Roman" w:eastAsia="Times New Roman" w:hAnsi="Times New Roman" w:cs="Times New Roman"/>
          <w:sz w:val="24"/>
          <w:szCs w:val="24"/>
        </w:rPr>
        <w:t xml:space="preserve">takas için </w:t>
      </w:r>
      <w:proofErr w:type="spellStart"/>
      <w:r w:rsidRPr="00E17A77">
        <w:rPr>
          <w:rFonts w:ascii="Times New Roman" w:eastAsia="Times New Roman" w:hAnsi="Times New Roman" w:cs="Times New Roman"/>
          <w:sz w:val="24"/>
          <w:szCs w:val="24"/>
        </w:rPr>
        <w:t>TÜRİB’de</w:t>
      </w:r>
      <w:proofErr w:type="spellEnd"/>
      <w:r w:rsidRPr="00E17A77">
        <w:rPr>
          <w:rFonts w:ascii="Times New Roman" w:eastAsia="Times New Roman" w:hAnsi="Times New Roman" w:cs="Times New Roman"/>
          <w:sz w:val="24"/>
          <w:szCs w:val="24"/>
        </w:rPr>
        <w:t xml:space="preserve"> işlem görecektir. ELÜS satışlarında ürün tutarı TÜRİB üzerinden satışların gerçekleştiği anda hesapta eksiksiz olarak mevcut olması gerekmektedir. ELÜS ürün satışları </w:t>
      </w:r>
      <w:proofErr w:type="spellStart"/>
      <w:r w:rsidRPr="00E17A77">
        <w:rPr>
          <w:rFonts w:ascii="Times New Roman" w:eastAsia="Times New Roman" w:hAnsi="Times New Roman" w:cs="Times New Roman"/>
          <w:sz w:val="24"/>
          <w:szCs w:val="24"/>
        </w:rPr>
        <w:t>TÜRİB’de</w:t>
      </w:r>
      <w:proofErr w:type="spellEnd"/>
      <w:r w:rsidRPr="00E17A77">
        <w:rPr>
          <w:rFonts w:ascii="Times New Roman" w:eastAsia="Times New Roman" w:hAnsi="Times New Roman" w:cs="Times New Roman"/>
          <w:sz w:val="24"/>
          <w:szCs w:val="24"/>
        </w:rPr>
        <w:t xml:space="preserve"> tek seferde yapılacak, satış miktarı parçalanmayacaktır.</w:t>
      </w:r>
    </w:p>
    <w:p w:rsidR="00E17A77" w:rsidRPr="00E17A77" w:rsidRDefault="00E17A77" w:rsidP="00E17A77">
      <w:pPr>
        <w:numPr>
          <w:ilvl w:val="0"/>
          <w:numId w:val="9"/>
        </w:numPr>
        <w:spacing w:after="60" w:line="240" w:lineRule="auto"/>
        <w:contextualSpacing/>
        <w:jc w:val="both"/>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ELÜS haricindeki stoklar için  parasını yatıran talep sahiplerine, tebligat süre sonu beklenmeksizin satışı yapılacak miktar kadar teslimat yapılabilecektir.</w:t>
      </w:r>
    </w:p>
    <w:p w:rsidR="00E17A77" w:rsidRPr="00E17A77" w:rsidRDefault="00E17A77" w:rsidP="00E17A77">
      <w:pPr>
        <w:numPr>
          <w:ilvl w:val="0"/>
          <w:numId w:val="9"/>
        </w:numPr>
        <w:spacing w:after="60" w:line="240" w:lineRule="auto"/>
        <w:contextualSpacing/>
        <w:jc w:val="both"/>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 xml:space="preserve">Satışı yapılan mısırlar için para yatırma süresi </w:t>
      </w:r>
      <w:r w:rsidRPr="00E17A77">
        <w:rPr>
          <w:rFonts w:ascii="Times New Roman" w:eastAsia="Times New Roman" w:hAnsi="Times New Roman" w:cs="Times New Roman"/>
          <w:b/>
          <w:sz w:val="24"/>
          <w:szCs w:val="24"/>
        </w:rPr>
        <w:t>26 Mayıs 2023 (</w:t>
      </w:r>
      <w:proofErr w:type="gramStart"/>
      <w:r w:rsidRPr="00E17A77">
        <w:rPr>
          <w:rFonts w:ascii="Times New Roman" w:eastAsia="Times New Roman" w:hAnsi="Times New Roman" w:cs="Times New Roman"/>
          <w:b/>
          <w:sz w:val="24"/>
          <w:szCs w:val="24"/>
        </w:rPr>
        <w:t>dahil</w:t>
      </w:r>
      <w:proofErr w:type="gramEnd"/>
      <w:r w:rsidRPr="00E17A77">
        <w:rPr>
          <w:rFonts w:ascii="Times New Roman" w:eastAsia="Times New Roman" w:hAnsi="Times New Roman" w:cs="Times New Roman"/>
          <w:b/>
          <w:sz w:val="24"/>
          <w:szCs w:val="24"/>
        </w:rPr>
        <w:t>)</w:t>
      </w:r>
      <w:r w:rsidRPr="00E17A77">
        <w:rPr>
          <w:rFonts w:ascii="Times New Roman" w:eastAsia="Times New Roman" w:hAnsi="Times New Roman" w:cs="Times New Roman"/>
          <w:sz w:val="24"/>
          <w:szCs w:val="24"/>
        </w:rPr>
        <w:t xml:space="preserve"> tarihinde sona erecektir. Son ürün teslim tarihi </w:t>
      </w:r>
      <w:r w:rsidRPr="00E17A77">
        <w:rPr>
          <w:rFonts w:ascii="Times New Roman" w:eastAsia="Times New Roman" w:hAnsi="Times New Roman" w:cs="Times New Roman"/>
          <w:b/>
          <w:sz w:val="24"/>
          <w:szCs w:val="24"/>
        </w:rPr>
        <w:t>02 Haziran 2023 (</w:t>
      </w:r>
      <w:proofErr w:type="gramStart"/>
      <w:r w:rsidRPr="00E17A77">
        <w:rPr>
          <w:rFonts w:ascii="Times New Roman" w:eastAsia="Times New Roman" w:hAnsi="Times New Roman" w:cs="Times New Roman"/>
          <w:b/>
          <w:sz w:val="24"/>
          <w:szCs w:val="24"/>
        </w:rPr>
        <w:t>dahil</w:t>
      </w:r>
      <w:proofErr w:type="gramEnd"/>
      <w:r w:rsidRPr="00E17A77">
        <w:rPr>
          <w:rFonts w:ascii="Times New Roman" w:eastAsia="Times New Roman" w:hAnsi="Times New Roman" w:cs="Times New Roman"/>
          <w:b/>
          <w:sz w:val="24"/>
          <w:szCs w:val="24"/>
        </w:rPr>
        <w:t>)</w:t>
      </w:r>
      <w:r w:rsidRPr="00E17A77">
        <w:rPr>
          <w:rFonts w:ascii="Times New Roman" w:eastAsia="Times New Roman" w:hAnsi="Times New Roman" w:cs="Times New Roman"/>
          <w:sz w:val="24"/>
          <w:szCs w:val="24"/>
        </w:rPr>
        <w:t xml:space="preserve"> olarak uygulanacaktır.</w:t>
      </w:r>
    </w:p>
    <w:p w:rsidR="00E17A77" w:rsidRPr="00E17A77" w:rsidRDefault="00E17A77" w:rsidP="00E17A77">
      <w:pPr>
        <w:spacing w:after="60" w:line="240" w:lineRule="auto"/>
        <w:ind w:left="360"/>
        <w:contextualSpacing/>
        <w:jc w:val="both"/>
        <w:rPr>
          <w:rFonts w:ascii="Times New Roman" w:eastAsia="Times New Roman" w:hAnsi="Times New Roman" w:cs="Times New Roman"/>
          <w:sz w:val="24"/>
          <w:szCs w:val="24"/>
        </w:rPr>
      </w:pPr>
    </w:p>
    <w:p w:rsidR="00E17A77" w:rsidRPr="00E17A77" w:rsidRDefault="00E17A77" w:rsidP="00E17A77">
      <w:pPr>
        <w:spacing w:after="120" w:line="240" w:lineRule="auto"/>
        <w:ind w:firstLine="567"/>
        <w:jc w:val="both"/>
        <w:outlineLvl w:val="0"/>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u w:val="single"/>
        </w:rPr>
        <w:t>Kullanıcıların belirlenmesi amacıyla satışlarımıza başvuran kişi/firmalar faaliyetlerini 01 Nisan 2</w:t>
      </w:r>
      <w:r w:rsidR="00A86DAF">
        <w:rPr>
          <w:rFonts w:ascii="Times New Roman" w:eastAsia="Times New Roman" w:hAnsi="Times New Roman" w:cs="Times New Roman"/>
          <w:sz w:val="24"/>
          <w:szCs w:val="24"/>
          <w:u w:val="single"/>
        </w:rPr>
        <w:t xml:space="preserve">023’den son alınmış belgelerle </w:t>
      </w:r>
      <w:r w:rsidRPr="00E17A77">
        <w:rPr>
          <w:rFonts w:ascii="Times New Roman" w:eastAsia="Times New Roman" w:hAnsi="Times New Roman" w:cs="Times New Roman"/>
          <w:sz w:val="24"/>
          <w:szCs w:val="24"/>
          <w:u w:val="single"/>
        </w:rPr>
        <w:t xml:space="preserve">tevsik edeceklerdir </w:t>
      </w:r>
      <w:r w:rsidRPr="00E17A77">
        <w:rPr>
          <w:rFonts w:ascii="Times New Roman" w:eastAsia="Times New Roman" w:hAnsi="Times New Roman" w:cs="Times New Roman"/>
          <w:sz w:val="24"/>
          <w:szCs w:val="24"/>
        </w:rPr>
        <w:t>(Faaliyet Belgesi, İşletme Tescil Belgesi [24 aydan büyük dişi sayısını gösteren] gibi).</w:t>
      </w:r>
    </w:p>
    <w:p w:rsidR="0027361A" w:rsidRDefault="00E17A77" w:rsidP="00E17A77">
      <w:pPr>
        <w:spacing w:after="120" w:line="240" w:lineRule="auto"/>
        <w:ind w:firstLine="567"/>
        <w:jc w:val="both"/>
        <w:outlineLvl w:val="0"/>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 xml:space="preserve">Başvurularında Kuruma sahte belge ibraz edilmesi gibi </w:t>
      </w:r>
      <w:r w:rsidRPr="00E17A77">
        <w:rPr>
          <w:rFonts w:ascii="Times New Roman" w:eastAsia="Times New Roman" w:hAnsi="Times New Roman" w:cs="Times New Roman"/>
          <w:sz w:val="24"/>
          <w:szCs w:val="24"/>
          <w:u w:val="single"/>
        </w:rPr>
        <w:t xml:space="preserve">usulsüzlük tespit edilen firmalara </w:t>
      </w:r>
      <w:r w:rsidRPr="00E17A77">
        <w:rPr>
          <w:rFonts w:ascii="Times New Roman" w:eastAsia="Times New Roman" w:hAnsi="Times New Roman" w:cs="Times New Roman"/>
          <w:b/>
          <w:sz w:val="24"/>
          <w:szCs w:val="24"/>
          <w:u w:val="single"/>
        </w:rPr>
        <w:t>2 (iki) yıl süre</w:t>
      </w:r>
      <w:r w:rsidR="0027361A">
        <w:rPr>
          <w:rFonts w:ascii="Times New Roman" w:eastAsia="Times New Roman" w:hAnsi="Times New Roman" w:cs="Times New Roman"/>
          <w:sz w:val="24"/>
          <w:szCs w:val="24"/>
          <w:u w:val="single"/>
        </w:rPr>
        <w:t xml:space="preserve"> ile satış yapılmayacak ve </w:t>
      </w:r>
      <w:r w:rsidRPr="00E17A77">
        <w:rPr>
          <w:rFonts w:ascii="Times New Roman" w:eastAsia="Times New Roman" w:hAnsi="Times New Roman" w:cs="Times New Roman"/>
          <w:sz w:val="24"/>
          <w:szCs w:val="24"/>
        </w:rPr>
        <w:t>gerekli yasal işlemler başlatılacak</w:t>
      </w:r>
      <w:r w:rsidR="0027361A">
        <w:rPr>
          <w:rFonts w:ascii="Times New Roman" w:eastAsia="Times New Roman" w:hAnsi="Times New Roman" w:cs="Times New Roman"/>
          <w:sz w:val="24"/>
          <w:szCs w:val="24"/>
        </w:rPr>
        <w:t>tır.</w:t>
      </w:r>
    </w:p>
    <w:p w:rsidR="00E17A77" w:rsidRPr="00E17A77" w:rsidRDefault="00E17A77" w:rsidP="00E17A77">
      <w:pPr>
        <w:spacing w:after="120" w:line="240" w:lineRule="auto"/>
        <w:ind w:firstLine="567"/>
        <w:jc w:val="both"/>
        <w:outlineLvl w:val="0"/>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 xml:space="preserve">Satışlarda; Kuruluşumuzdan satın aldıkları ürünleri üçüncü şahıs ve kuruluşlara satmaları veya devretmeleri halinde, Kuruluşumuzca kendilerinden istenilen evraklarda sahtecilik ve usulsüzlük yaptıklarının tespit edilmesi halinde </w:t>
      </w:r>
      <w:r w:rsidRPr="00E17A77">
        <w:rPr>
          <w:rFonts w:ascii="Times New Roman" w:eastAsia="Times New Roman" w:hAnsi="Times New Roman" w:cs="Times New Roman"/>
          <w:b/>
          <w:sz w:val="24"/>
          <w:szCs w:val="24"/>
        </w:rPr>
        <w:t>2 (iki) yıl süre</w:t>
      </w:r>
      <w:r w:rsidRPr="00E17A77">
        <w:rPr>
          <w:rFonts w:ascii="Times New Roman" w:eastAsia="Times New Roman" w:hAnsi="Times New Roman" w:cs="Times New Roman"/>
          <w:sz w:val="24"/>
          <w:szCs w:val="24"/>
        </w:rPr>
        <w:t xml:space="preserve"> ile kendilerine satış yapılmamasını,  mevcut ve ileride güncellenecek verilerinin işlenmesi ve saklanması ile Kuruluşumuzca istenilen bilgi, belge ve verilerin diğer kişi, kurum ve kuruluşlarla paylaşılarak teyit edilmesini (sorgulanmasını), istenmesi durumunda ibraz </w:t>
      </w:r>
      <w:proofErr w:type="gramStart"/>
      <w:r w:rsidRPr="00E17A77">
        <w:rPr>
          <w:rFonts w:ascii="Times New Roman" w:eastAsia="Times New Roman" w:hAnsi="Times New Roman" w:cs="Times New Roman"/>
          <w:sz w:val="24"/>
          <w:szCs w:val="24"/>
        </w:rPr>
        <w:t>etmeyi  kabul</w:t>
      </w:r>
      <w:proofErr w:type="gramEnd"/>
      <w:r w:rsidRPr="00E17A77">
        <w:rPr>
          <w:rFonts w:ascii="Times New Roman" w:eastAsia="Times New Roman" w:hAnsi="Times New Roman" w:cs="Times New Roman"/>
          <w:sz w:val="24"/>
          <w:szCs w:val="24"/>
        </w:rPr>
        <w:t xml:space="preserve"> ettiklerine dair </w:t>
      </w:r>
      <w:r w:rsidRPr="00E17A77">
        <w:rPr>
          <w:rFonts w:ascii="Times New Roman" w:eastAsia="Times New Roman" w:hAnsi="Times New Roman" w:cs="Times New Roman"/>
          <w:b/>
          <w:sz w:val="24"/>
          <w:szCs w:val="24"/>
        </w:rPr>
        <w:t>kanatlı sektöründen, yem fabrikalarından ve besici ve yetiştiricilerden (24 aydan büyük dişi hayvan) (Ek-</w:t>
      </w:r>
      <w:r w:rsidR="0027361A">
        <w:rPr>
          <w:rFonts w:ascii="Times New Roman" w:eastAsia="Times New Roman" w:hAnsi="Times New Roman" w:cs="Times New Roman"/>
          <w:b/>
          <w:sz w:val="24"/>
          <w:szCs w:val="24"/>
        </w:rPr>
        <w:t>1</w:t>
      </w:r>
      <w:r w:rsidRPr="00E17A77">
        <w:rPr>
          <w:rFonts w:ascii="Times New Roman" w:eastAsia="Times New Roman" w:hAnsi="Times New Roman" w:cs="Times New Roman"/>
          <w:b/>
          <w:sz w:val="24"/>
          <w:szCs w:val="24"/>
        </w:rPr>
        <w:t>) taahhütname alınacaktır.</w:t>
      </w:r>
      <w:r w:rsidRPr="00E17A77">
        <w:rPr>
          <w:rFonts w:ascii="Times New Roman" w:eastAsia="Times New Roman" w:hAnsi="Times New Roman" w:cs="Times New Roman"/>
          <w:sz w:val="24"/>
          <w:szCs w:val="24"/>
        </w:rPr>
        <w:t xml:space="preserve"> </w:t>
      </w:r>
    </w:p>
    <w:p w:rsidR="00E17A77" w:rsidRPr="00E17A77" w:rsidRDefault="00E17A77" w:rsidP="00E17A77">
      <w:pPr>
        <w:spacing w:after="120" w:line="240" w:lineRule="auto"/>
        <w:ind w:firstLine="567"/>
        <w:jc w:val="both"/>
        <w:outlineLvl w:val="0"/>
        <w:rPr>
          <w:rFonts w:ascii="Times New Roman" w:eastAsia="Times New Roman" w:hAnsi="Times New Roman" w:cs="Times New Roman"/>
          <w:b/>
          <w:sz w:val="24"/>
          <w:szCs w:val="24"/>
        </w:rPr>
      </w:pPr>
      <w:r w:rsidRPr="00E17A77">
        <w:rPr>
          <w:rFonts w:ascii="Times New Roman" w:eastAsia="Times New Roman" w:hAnsi="Times New Roman" w:cs="Times New Roman"/>
          <w:b/>
          <w:sz w:val="24"/>
          <w:szCs w:val="24"/>
        </w:rPr>
        <w:t>Söz konusu taahhütnameler talep sahiplerince kaşe basılıp imzalandıktan sonra elden teslim edilecektir.</w:t>
      </w: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B80449" w:rsidRPr="009D33BF" w:rsidRDefault="00B80449" w:rsidP="00367E17">
      <w:pPr>
        <w:spacing w:after="120" w:line="240" w:lineRule="auto"/>
        <w:ind w:firstLine="567"/>
        <w:jc w:val="both"/>
        <w:rPr>
          <w:rFonts w:ascii="Times New Roman" w:eastAsia="Times New Roman" w:hAnsi="Times New Roman" w:cs="Times New Roman"/>
          <w:b/>
          <w:bCs/>
          <w:sz w:val="24"/>
          <w:szCs w:val="24"/>
          <w:lang w:eastAsia="tr-TR"/>
        </w:rPr>
      </w:pPr>
    </w:p>
    <w:p w:rsidR="00B80449" w:rsidRPr="009D33BF" w:rsidRDefault="00B80449"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307ECF" w:rsidRPr="009D33BF" w:rsidRDefault="00307ECF" w:rsidP="00367E17">
      <w:pPr>
        <w:spacing w:after="120" w:line="240" w:lineRule="auto"/>
        <w:ind w:firstLine="567"/>
        <w:jc w:val="both"/>
        <w:rPr>
          <w:rFonts w:ascii="Times New Roman" w:eastAsia="Times New Roman" w:hAnsi="Times New Roman" w:cs="Times New Roman"/>
          <w:b/>
          <w:bCs/>
          <w:sz w:val="24"/>
          <w:szCs w:val="24"/>
          <w:lang w:eastAsia="tr-TR"/>
        </w:rPr>
      </w:pPr>
    </w:p>
    <w:p w:rsidR="00307ECF" w:rsidRPr="009D33BF" w:rsidRDefault="00307ECF" w:rsidP="00307ECF">
      <w:pPr>
        <w:jc w:val="right"/>
        <w:rPr>
          <w:rFonts w:ascii="Times New Roman" w:hAnsi="Times New Roman" w:cs="Times New Roman"/>
          <w:b/>
          <w:sz w:val="24"/>
          <w:szCs w:val="24"/>
        </w:rPr>
      </w:pPr>
      <w:r w:rsidRPr="009D33BF">
        <w:rPr>
          <w:rFonts w:ascii="Times New Roman" w:hAnsi="Times New Roman" w:cs="Times New Roman"/>
          <w:b/>
          <w:sz w:val="24"/>
          <w:szCs w:val="24"/>
        </w:rPr>
        <w:t>EK-1</w:t>
      </w:r>
    </w:p>
    <w:p w:rsidR="00307ECF" w:rsidRPr="009D33BF" w:rsidRDefault="00307ECF" w:rsidP="00307ECF">
      <w:pPr>
        <w:jc w:val="right"/>
        <w:rPr>
          <w:rFonts w:ascii="Times New Roman" w:hAnsi="Times New Roman" w:cs="Times New Roman"/>
          <w:b/>
          <w:sz w:val="24"/>
          <w:szCs w:val="24"/>
        </w:rPr>
      </w:pPr>
      <w:r w:rsidRPr="009D33BF">
        <w:rPr>
          <w:rFonts w:ascii="Times New Roman" w:hAnsi="Times New Roman" w:cs="Times New Roman"/>
          <w:b/>
          <w:sz w:val="24"/>
          <w:szCs w:val="24"/>
        </w:rPr>
        <w:t>…/…2023</w:t>
      </w:r>
    </w:p>
    <w:p w:rsidR="00307ECF" w:rsidRPr="009D33BF" w:rsidRDefault="00307ECF" w:rsidP="00307ECF">
      <w:pPr>
        <w:jc w:val="center"/>
        <w:rPr>
          <w:b/>
        </w:rPr>
      </w:pPr>
    </w:p>
    <w:p w:rsidR="00307ECF" w:rsidRPr="009D33BF" w:rsidRDefault="00307ECF" w:rsidP="00307ECF">
      <w:pPr>
        <w:jc w:val="center"/>
        <w:rPr>
          <w:b/>
          <w:sz w:val="24"/>
          <w:szCs w:val="24"/>
        </w:rPr>
      </w:pPr>
    </w:p>
    <w:p w:rsidR="00307ECF" w:rsidRPr="009D33BF" w:rsidRDefault="00307ECF" w:rsidP="00307ECF">
      <w:pPr>
        <w:jc w:val="center"/>
        <w:rPr>
          <w:rFonts w:ascii="Times New Roman" w:hAnsi="Times New Roman" w:cs="Times New Roman"/>
          <w:sz w:val="24"/>
          <w:szCs w:val="24"/>
        </w:rPr>
      </w:pPr>
    </w:p>
    <w:p w:rsidR="00307ECF" w:rsidRPr="009D33BF" w:rsidRDefault="00307ECF" w:rsidP="00307ECF">
      <w:pPr>
        <w:jc w:val="center"/>
        <w:rPr>
          <w:rFonts w:ascii="Times New Roman" w:hAnsi="Times New Roman" w:cs="Times New Roman"/>
          <w:b/>
          <w:sz w:val="24"/>
          <w:szCs w:val="24"/>
        </w:rPr>
      </w:pPr>
      <w:r w:rsidRPr="009D33BF">
        <w:rPr>
          <w:rFonts w:ascii="Times New Roman" w:hAnsi="Times New Roman" w:cs="Times New Roman"/>
          <w:b/>
          <w:sz w:val="24"/>
          <w:szCs w:val="24"/>
        </w:rPr>
        <w:t>TAAHHÜTNAME</w:t>
      </w:r>
    </w:p>
    <w:p w:rsidR="00307ECF" w:rsidRPr="009D33BF" w:rsidRDefault="00307ECF" w:rsidP="00307ECF">
      <w:pPr>
        <w:jc w:val="both"/>
        <w:rPr>
          <w:rFonts w:ascii="Times New Roman" w:hAnsi="Times New Roman" w:cs="Times New Roman"/>
          <w:sz w:val="24"/>
          <w:szCs w:val="24"/>
        </w:rPr>
      </w:pPr>
    </w:p>
    <w:p w:rsidR="00D85DB8" w:rsidRPr="009D33BF" w:rsidRDefault="00D85DB8" w:rsidP="00D85DB8">
      <w:pPr>
        <w:ind w:firstLine="708"/>
        <w:jc w:val="both"/>
        <w:rPr>
          <w:rFonts w:ascii="Times New Roman" w:hAnsi="Times New Roman" w:cs="Times New Roman"/>
          <w:sz w:val="24"/>
          <w:szCs w:val="24"/>
        </w:rPr>
      </w:pPr>
      <w:proofErr w:type="gramStart"/>
      <w:r w:rsidRPr="009D33BF">
        <w:rPr>
          <w:rFonts w:ascii="Times New Roman" w:hAnsi="Times New Roman" w:cs="Times New Roman"/>
          <w:sz w:val="24"/>
          <w:szCs w:val="24"/>
        </w:rPr>
        <w:t>Kuruluşunuz tarafından 2022-2023</w:t>
      </w:r>
      <w:r w:rsidRPr="009D33BF">
        <w:rPr>
          <w:rFonts w:ascii="Times New Roman" w:hAnsi="Times New Roman" w:cs="Times New Roman"/>
          <w:sz w:val="24"/>
          <w:szCs w:val="24"/>
          <w:u w:val="single"/>
        </w:rPr>
        <w:t xml:space="preserve"> </w:t>
      </w:r>
      <w:r w:rsidRPr="009D33BF">
        <w:rPr>
          <w:rFonts w:ascii="Times New Roman" w:hAnsi="Times New Roman" w:cs="Times New Roman"/>
          <w:sz w:val="24"/>
          <w:szCs w:val="24"/>
        </w:rPr>
        <w:t xml:space="preserve">satış sezonunda satışa açılan ve satın almış olduğum buğday, arpa, mısır, bakliyat ve pirinci (toptan olarak) üçüncü şahıs ve kuruluşlara satmayacağımı veya devretmeyeceğimi, Kuruluşunuzca istenilen belgelerde sahtecilik ve usulsüzlük yapmayacağımı, aksi halde </w:t>
      </w:r>
      <w:r w:rsidRPr="009D33BF">
        <w:rPr>
          <w:rFonts w:ascii="Times New Roman" w:hAnsi="Times New Roman" w:cs="Times New Roman"/>
          <w:b/>
          <w:sz w:val="24"/>
          <w:szCs w:val="24"/>
        </w:rPr>
        <w:t xml:space="preserve">2 (iki) yıl süresince </w:t>
      </w:r>
      <w:r w:rsidRPr="009D33BF">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kişi, kurum ve kuruluşlarla paylaşılarak teyit edilmesini, sorgulanmasını, istenmesi durumunda ibraz etmeyi kabul ve taahhüt ederim.</w:t>
      </w:r>
      <w:proofErr w:type="gramEnd"/>
    </w:p>
    <w:p w:rsidR="00307ECF" w:rsidRPr="009D33BF" w:rsidRDefault="00307ECF" w:rsidP="00307ECF">
      <w:pPr>
        <w:jc w:val="both"/>
        <w:rPr>
          <w:rFonts w:ascii="Times New Roman" w:hAnsi="Times New Roman" w:cs="Times New Roman"/>
          <w:sz w:val="24"/>
          <w:szCs w:val="24"/>
        </w:rPr>
      </w:pPr>
    </w:p>
    <w:p w:rsidR="00307ECF" w:rsidRPr="009D33BF" w:rsidRDefault="00307ECF" w:rsidP="00307ECF">
      <w:pPr>
        <w:jc w:val="both"/>
        <w:rPr>
          <w:rFonts w:ascii="Times New Roman" w:hAnsi="Times New Roman" w:cs="Times New Roman"/>
          <w:sz w:val="24"/>
          <w:szCs w:val="24"/>
        </w:rPr>
      </w:pP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t>Talep Sahibi veya Yetkilisi</w:t>
      </w:r>
    </w:p>
    <w:p w:rsidR="00307ECF" w:rsidRPr="009D33BF" w:rsidRDefault="00307ECF" w:rsidP="00307ECF">
      <w:pPr>
        <w:jc w:val="both"/>
        <w:rPr>
          <w:rFonts w:ascii="Times New Roman" w:hAnsi="Times New Roman" w:cs="Times New Roman"/>
          <w:sz w:val="24"/>
          <w:szCs w:val="24"/>
        </w:rPr>
      </w:pP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t xml:space="preserve">             Kaşe/İmza</w:t>
      </w: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sectPr w:rsidR="00307ECF" w:rsidRPr="009D33BF" w:rsidSect="00B80449">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DE3AD4"/>
    <w:multiLevelType w:val="hybridMultilevel"/>
    <w:tmpl w:val="1C80A24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11EA7869"/>
    <w:multiLevelType w:val="hybridMultilevel"/>
    <w:tmpl w:val="1A6CE382"/>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4">
    <w:nsid w:val="155F0E32"/>
    <w:multiLevelType w:val="hybridMultilevel"/>
    <w:tmpl w:val="7DC678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30CB0A6F"/>
    <w:multiLevelType w:val="hybridMultilevel"/>
    <w:tmpl w:val="C1F8C03E"/>
    <w:lvl w:ilvl="0" w:tplc="E7CACCC8">
      <w:start w:val="1"/>
      <w:numFmt w:val="decimal"/>
      <w:lvlText w:val="%1-"/>
      <w:lvlJc w:val="left"/>
      <w:pPr>
        <w:ind w:left="177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3D157CFC"/>
    <w:multiLevelType w:val="multilevel"/>
    <w:tmpl w:val="5E14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30E3C"/>
    <w:multiLevelType w:val="hybridMultilevel"/>
    <w:tmpl w:val="7D28CE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69C31D33"/>
    <w:multiLevelType w:val="multilevel"/>
    <w:tmpl w:val="BB8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DA370A"/>
    <w:multiLevelType w:val="hybridMultilevel"/>
    <w:tmpl w:val="6A162B76"/>
    <w:lvl w:ilvl="0" w:tplc="041F0001">
      <w:start w:val="1"/>
      <w:numFmt w:val="bullet"/>
      <w:lvlText w:val=""/>
      <w:lvlJc w:val="left"/>
      <w:pPr>
        <w:ind w:left="2008" w:hanging="360"/>
      </w:pPr>
      <w:rPr>
        <w:rFonts w:ascii="Symbol" w:hAnsi="Symbol" w:hint="default"/>
      </w:rPr>
    </w:lvl>
    <w:lvl w:ilvl="1" w:tplc="041F0003" w:tentative="1">
      <w:start w:val="1"/>
      <w:numFmt w:val="bullet"/>
      <w:lvlText w:val="o"/>
      <w:lvlJc w:val="left"/>
      <w:pPr>
        <w:ind w:left="2728" w:hanging="360"/>
      </w:pPr>
      <w:rPr>
        <w:rFonts w:ascii="Courier New" w:hAnsi="Courier New" w:cs="Courier New" w:hint="default"/>
      </w:rPr>
    </w:lvl>
    <w:lvl w:ilvl="2" w:tplc="041F0005" w:tentative="1">
      <w:start w:val="1"/>
      <w:numFmt w:val="bullet"/>
      <w:lvlText w:val=""/>
      <w:lvlJc w:val="left"/>
      <w:pPr>
        <w:ind w:left="3448" w:hanging="360"/>
      </w:pPr>
      <w:rPr>
        <w:rFonts w:ascii="Wingdings" w:hAnsi="Wingdings" w:hint="default"/>
      </w:rPr>
    </w:lvl>
    <w:lvl w:ilvl="3" w:tplc="041F0001" w:tentative="1">
      <w:start w:val="1"/>
      <w:numFmt w:val="bullet"/>
      <w:lvlText w:val=""/>
      <w:lvlJc w:val="left"/>
      <w:pPr>
        <w:ind w:left="4168" w:hanging="360"/>
      </w:pPr>
      <w:rPr>
        <w:rFonts w:ascii="Symbol" w:hAnsi="Symbol" w:hint="default"/>
      </w:rPr>
    </w:lvl>
    <w:lvl w:ilvl="4" w:tplc="041F0003" w:tentative="1">
      <w:start w:val="1"/>
      <w:numFmt w:val="bullet"/>
      <w:lvlText w:val="o"/>
      <w:lvlJc w:val="left"/>
      <w:pPr>
        <w:ind w:left="4888" w:hanging="360"/>
      </w:pPr>
      <w:rPr>
        <w:rFonts w:ascii="Courier New" w:hAnsi="Courier New" w:cs="Courier New" w:hint="default"/>
      </w:rPr>
    </w:lvl>
    <w:lvl w:ilvl="5" w:tplc="041F0005" w:tentative="1">
      <w:start w:val="1"/>
      <w:numFmt w:val="bullet"/>
      <w:lvlText w:val=""/>
      <w:lvlJc w:val="left"/>
      <w:pPr>
        <w:ind w:left="5608" w:hanging="360"/>
      </w:pPr>
      <w:rPr>
        <w:rFonts w:ascii="Wingdings" w:hAnsi="Wingdings" w:hint="default"/>
      </w:rPr>
    </w:lvl>
    <w:lvl w:ilvl="6" w:tplc="041F0001" w:tentative="1">
      <w:start w:val="1"/>
      <w:numFmt w:val="bullet"/>
      <w:lvlText w:val=""/>
      <w:lvlJc w:val="left"/>
      <w:pPr>
        <w:ind w:left="6328" w:hanging="360"/>
      </w:pPr>
      <w:rPr>
        <w:rFonts w:ascii="Symbol" w:hAnsi="Symbol" w:hint="default"/>
      </w:rPr>
    </w:lvl>
    <w:lvl w:ilvl="7" w:tplc="041F0003" w:tentative="1">
      <w:start w:val="1"/>
      <w:numFmt w:val="bullet"/>
      <w:lvlText w:val="o"/>
      <w:lvlJc w:val="left"/>
      <w:pPr>
        <w:ind w:left="7048" w:hanging="360"/>
      </w:pPr>
      <w:rPr>
        <w:rFonts w:ascii="Courier New" w:hAnsi="Courier New" w:cs="Courier New" w:hint="default"/>
      </w:rPr>
    </w:lvl>
    <w:lvl w:ilvl="8" w:tplc="041F0005" w:tentative="1">
      <w:start w:val="1"/>
      <w:numFmt w:val="bullet"/>
      <w:lvlText w:val=""/>
      <w:lvlJc w:val="left"/>
      <w:pPr>
        <w:ind w:left="7768"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3"/>
  </w:num>
  <w:num w:numId="6">
    <w:abstractNumId w:val="1"/>
  </w:num>
  <w:num w:numId="7">
    <w:abstractNumId w:val="6"/>
  </w:num>
  <w:num w:numId="8">
    <w:abstractNumId w:val="7"/>
  </w:num>
  <w:num w:numId="9">
    <w:abstractNumId w:val="9"/>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F9"/>
    <w:rsid w:val="00031A0D"/>
    <w:rsid w:val="00041145"/>
    <w:rsid w:val="000637CF"/>
    <w:rsid w:val="00063BAA"/>
    <w:rsid w:val="00065161"/>
    <w:rsid w:val="000B7596"/>
    <w:rsid w:val="00111E1E"/>
    <w:rsid w:val="00117D8B"/>
    <w:rsid w:val="00135551"/>
    <w:rsid w:val="001358B0"/>
    <w:rsid w:val="00135E8E"/>
    <w:rsid w:val="001600E8"/>
    <w:rsid w:val="00167B41"/>
    <w:rsid w:val="001714D4"/>
    <w:rsid w:val="00181956"/>
    <w:rsid w:val="001829E2"/>
    <w:rsid w:val="001B2547"/>
    <w:rsid w:val="001C16FD"/>
    <w:rsid w:val="001F0C7D"/>
    <w:rsid w:val="001F7325"/>
    <w:rsid w:val="00200015"/>
    <w:rsid w:val="00205BAD"/>
    <w:rsid w:val="002060D3"/>
    <w:rsid w:val="00211902"/>
    <w:rsid w:val="00220370"/>
    <w:rsid w:val="00236653"/>
    <w:rsid w:val="00237B7D"/>
    <w:rsid w:val="00242273"/>
    <w:rsid w:val="002453C1"/>
    <w:rsid w:val="00245F75"/>
    <w:rsid w:val="0027361A"/>
    <w:rsid w:val="00285E0F"/>
    <w:rsid w:val="00297155"/>
    <w:rsid w:val="002D6EB4"/>
    <w:rsid w:val="002F564C"/>
    <w:rsid w:val="0030747B"/>
    <w:rsid w:val="00307ECF"/>
    <w:rsid w:val="0033653A"/>
    <w:rsid w:val="003649A4"/>
    <w:rsid w:val="00365538"/>
    <w:rsid w:val="00367E17"/>
    <w:rsid w:val="003722BA"/>
    <w:rsid w:val="00392073"/>
    <w:rsid w:val="004413F0"/>
    <w:rsid w:val="00451097"/>
    <w:rsid w:val="00452224"/>
    <w:rsid w:val="00463A6F"/>
    <w:rsid w:val="004A0927"/>
    <w:rsid w:val="004D186F"/>
    <w:rsid w:val="004D23B7"/>
    <w:rsid w:val="00517A09"/>
    <w:rsid w:val="00517C4C"/>
    <w:rsid w:val="005222C4"/>
    <w:rsid w:val="00531289"/>
    <w:rsid w:val="00537B07"/>
    <w:rsid w:val="00537BE1"/>
    <w:rsid w:val="00582CAF"/>
    <w:rsid w:val="00595207"/>
    <w:rsid w:val="00595D7B"/>
    <w:rsid w:val="005A1368"/>
    <w:rsid w:val="00604F72"/>
    <w:rsid w:val="0061112E"/>
    <w:rsid w:val="006206CC"/>
    <w:rsid w:val="00643982"/>
    <w:rsid w:val="00644E65"/>
    <w:rsid w:val="0064601A"/>
    <w:rsid w:val="00651182"/>
    <w:rsid w:val="006730AE"/>
    <w:rsid w:val="00673316"/>
    <w:rsid w:val="00682DD9"/>
    <w:rsid w:val="00683913"/>
    <w:rsid w:val="00684FC6"/>
    <w:rsid w:val="006B7803"/>
    <w:rsid w:val="006C21E2"/>
    <w:rsid w:val="006C51BC"/>
    <w:rsid w:val="006D4AD3"/>
    <w:rsid w:val="006D71C5"/>
    <w:rsid w:val="006F0FFF"/>
    <w:rsid w:val="00700F4D"/>
    <w:rsid w:val="00705CB2"/>
    <w:rsid w:val="00717558"/>
    <w:rsid w:val="0072231F"/>
    <w:rsid w:val="00722570"/>
    <w:rsid w:val="0075186D"/>
    <w:rsid w:val="0076051E"/>
    <w:rsid w:val="007752BA"/>
    <w:rsid w:val="00780F4C"/>
    <w:rsid w:val="00782A2B"/>
    <w:rsid w:val="00786F4E"/>
    <w:rsid w:val="007D4F44"/>
    <w:rsid w:val="00806BF9"/>
    <w:rsid w:val="00830D2A"/>
    <w:rsid w:val="00834C17"/>
    <w:rsid w:val="00841D6A"/>
    <w:rsid w:val="00842767"/>
    <w:rsid w:val="00846D71"/>
    <w:rsid w:val="0086619B"/>
    <w:rsid w:val="00867B0A"/>
    <w:rsid w:val="00875B3C"/>
    <w:rsid w:val="0088012E"/>
    <w:rsid w:val="00886002"/>
    <w:rsid w:val="00887FDF"/>
    <w:rsid w:val="008944E3"/>
    <w:rsid w:val="008B0AFF"/>
    <w:rsid w:val="008C11B8"/>
    <w:rsid w:val="008C3972"/>
    <w:rsid w:val="008C62CD"/>
    <w:rsid w:val="008C6415"/>
    <w:rsid w:val="008E4613"/>
    <w:rsid w:val="008E7BF9"/>
    <w:rsid w:val="008E7CB2"/>
    <w:rsid w:val="00910309"/>
    <w:rsid w:val="00913418"/>
    <w:rsid w:val="00941A4D"/>
    <w:rsid w:val="009470E4"/>
    <w:rsid w:val="00962794"/>
    <w:rsid w:val="0097279A"/>
    <w:rsid w:val="009B7BCF"/>
    <w:rsid w:val="009C2942"/>
    <w:rsid w:val="009D33BF"/>
    <w:rsid w:val="009F0E4C"/>
    <w:rsid w:val="009F6B19"/>
    <w:rsid w:val="00A00ADE"/>
    <w:rsid w:val="00A320A4"/>
    <w:rsid w:val="00A34833"/>
    <w:rsid w:val="00A4687E"/>
    <w:rsid w:val="00A46E26"/>
    <w:rsid w:val="00A479B5"/>
    <w:rsid w:val="00A72E51"/>
    <w:rsid w:val="00A81E23"/>
    <w:rsid w:val="00A86DAF"/>
    <w:rsid w:val="00AC142E"/>
    <w:rsid w:val="00AC369E"/>
    <w:rsid w:val="00AD133E"/>
    <w:rsid w:val="00B05A90"/>
    <w:rsid w:val="00B22CB1"/>
    <w:rsid w:val="00B452C6"/>
    <w:rsid w:val="00B45614"/>
    <w:rsid w:val="00B50B07"/>
    <w:rsid w:val="00B52845"/>
    <w:rsid w:val="00B60A6B"/>
    <w:rsid w:val="00B7598D"/>
    <w:rsid w:val="00B80449"/>
    <w:rsid w:val="00B9186F"/>
    <w:rsid w:val="00BC2A35"/>
    <w:rsid w:val="00BE4396"/>
    <w:rsid w:val="00BF2FCB"/>
    <w:rsid w:val="00C006C9"/>
    <w:rsid w:val="00C016C9"/>
    <w:rsid w:val="00C0261E"/>
    <w:rsid w:val="00C052F0"/>
    <w:rsid w:val="00C07C6F"/>
    <w:rsid w:val="00C13438"/>
    <w:rsid w:val="00C24B4B"/>
    <w:rsid w:val="00C401FB"/>
    <w:rsid w:val="00C56933"/>
    <w:rsid w:val="00CA76C1"/>
    <w:rsid w:val="00CE6EA5"/>
    <w:rsid w:val="00CF046D"/>
    <w:rsid w:val="00D05D05"/>
    <w:rsid w:val="00D468D1"/>
    <w:rsid w:val="00D62C1D"/>
    <w:rsid w:val="00D6365A"/>
    <w:rsid w:val="00D71DDA"/>
    <w:rsid w:val="00D7714D"/>
    <w:rsid w:val="00D85DB8"/>
    <w:rsid w:val="00D91CA9"/>
    <w:rsid w:val="00D92FD1"/>
    <w:rsid w:val="00D96028"/>
    <w:rsid w:val="00DC0A78"/>
    <w:rsid w:val="00DC2FD0"/>
    <w:rsid w:val="00DD36CE"/>
    <w:rsid w:val="00DD5979"/>
    <w:rsid w:val="00DE5F65"/>
    <w:rsid w:val="00E17A77"/>
    <w:rsid w:val="00E20838"/>
    <w:rsid w:val="00E32DB5"/>
    <w:rsid w:val="00E32F21"/>
    <w:rsid w:val="00E33178"/>
    <w:rsid w:val="00E35F99"/>
    <w:rsid w:val="00E60792"/>
    <w:rsid w:val="00E817D3"/>
    <w:rsid w:val="00E86799"/>
    <w:rsid w:val="00E942D1"/>
    <w:rsid w:val="00EA7A1D"/>
    <w:rsid w:val="00ED692E"/>
    <w:rsid w:val="00EF10A2"/>
    <w:rsid w:val="00F233D3"/>
    <w:rsid w:val="00F233E6"/>
    <w:rsid w:val="00F434C5"/>
    <w:rsid w:val="00F44A18"/>
    <w:rsid w:val="00F458B0"/>
    <w:rsid w:val="00F652CB"/>
    <w:rsid w:val="00F95992"/>
    <w:rsid w:val="00FA1152"/>
    <w:rsid w:val="00FB7522"/>
    <w:rsid w:val="00FE49C3"/>
    <w:rsid w:val="00FE6C84"/>
    <w:rsid w:val="00FE706F"/>
    <w:rsid w:val="00FF0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 w:type="paragraph" w:styleId="ListeParagraf">
    <w:name w:val="List Paragraph"/>
    <w:basedOn w:val="Normal"/>
    <w:uiPriority w:val="34"/>
    <w:qFormat/>
    <w:rsid w:val="00F458B0"/>
    <w:pPr>
      <w:ind w:left="720"/>
      <w:contextualSpacing/>
    </w:pPr>
  </w:style>
  <w:style w:type="paragraph" w:styleId="BalonMetni">
    <w:name w:val="Balloon Text"/>
    <w:basedOn w:val="Normal"/>
    <w:link w:val="BalonMetniChar"/>
    <w:uiPriority w:val="99"/>
    <w:semiHidden/>
    <w:unhideWhenUsed/>
    <w:rsid w:val="001714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4D4"/>
    <w:rPr>
      <w:rFonts w:ascii="Tahoma" w:hAnsi="Tahoma" w:cs="Tahoma"/>
      <w:sz w:val="16"/>
      <w:szCs w:val="16"/>
    </w:rPr>
  </w:style>
  <w:style w:type="paragraph" w:styleId="AralkYok">
    <w:name w:val="No Spacing"/>
    <w:uiPriority w:val="1"/>
    <w:qFormat/>
    <w:rsid w:val="006D4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 w:type="paragraph" w:styleId="ListeParagraf">
    <w:name w:val="List Paragraph"/>
    <w:basedOn w:val="Normal"/>
    <w:uiPriority w:val="34"/>
    <w:qFormat/>
    <w:rsid w:val="00F458B0"/>
    <w:pPr>
      <w:ind w:left="720"/>
      <w:contextualSpacing/>
    </w:pPr>
  </w:style>
  <w:style w:type="paragraph" w:styleId="BalonMetni">
    <w:name w:val="Balloon Text"/>
    <w:basedOn w:val="Normal"/>
    <w:link w:val="BalonMetniChar"/>
    <w:uiPriority w:val="99"/>
    <w:semiHidden/>
    <w:unhideWhenUsed/>
    <w:rsid w:val="001714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4D4"/>
    <w:rPr>
      <w:rFonts w:ascii="Tahoma" w:hAnsi="Tahoma" w:cs="Tahoma"/>
      <w:sz w:val="16"/>
      <w:szCs w:val="16"/>
    </w:rPr>
  </w:style>
  <w:style w:type="paragraph" w:styleId="AralkYok">
    <w:name w:val="No Spacing"/>
    <w:uiPriority w:val="1"/>
    <w:qFormat/>
    <w:rsid w:val="006D4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2571">
      <w:bodyDiv w:val="1"/>
      <w:marLeft w:val="0"/>
      <w:marRight w:val="0"/>
      <w:marTop w:val="0"/>
      <w:marBottom w:val="0"/>
      <w:divBdr>
        <w:top w:val="none" w:sz="0" w:space="0" w:color="auto"/>
        <w:left w:val="none" w:sz="0" w:space="0" w:color="auto"/>
        <w:bottom w:val="none" w:sz="0" w:space="0" w:color="auto"/>
        <w:right w:val="none" w:sz="0" w:space="0" w:color="auto"/>
      </w:divBdr>
    </w:div>
    <w:div w:id="842159936">
      <w:bodyDiv w:val="1"/>
      <w:marLeft w:val="0"/>
      <w:marRight w:val="0"/>
      <w:marTop w:val="0"/>
      <w:marBottom w:val="0"/>
      <w:divBdr>
        <w:top w:val="none" w:sz="0" w:space="0" w:color="auto"/>
        <w:left w:val="none" w:sz="0" w:space="0" w:color="auto"/>
        <w:bottom w:val="none" w:sz="0" w:space="0" w:color="auto"/>
        <w:right w:val="none" w:sz="0" w:space="0" w:color="auto"/>
      </w:divBdr>
    </w:div>
    <w:div w:id="924994248">
      <w:bodyDiv w:val="1"/>
      <w:marLeft w:val="0"/>
      <w:marRight w:val="0"/>
      <w:marTop w:val="0"/>
      <w:marBottom w:val="0"/>
      <w:divBdr>
        <w:top w:val="none" w:sz="0" w:space="0" w:color="auto"/>
        <w:left w:val="none" w:sz="0" w:space="0" w:color="auto"/>
        <w:bottom w:val="none" w:sz="0" w:space="0" w:color="auto"/>
        <w:right w:val="none" w:sz="0" w:space="0" w:color="auto"/>
      </w:divBdr>
    </w:div>
    <w:div w:id="1013804584">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CF3E-4792-4678-8DF4-6320DE15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Müşra Gezer</dc:creator>
  <cp:lastModifiedBy>Sevnur TUNCER</cp:lastModifiedBy>
  <cp:revision>3</cp:revision>
  <dcterms:created xsi:type="dcterms:W3CDTF">2023-05-02T12:17:00Z</dcterms:created>
  <dcterms:modified xsi:type="dcterms:W3CDTF">2023-05-02T12:19:00Z</dcterms:modified>
</cp:coreProperties>
</file>